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E94" w:rsidRDefault="00EE2E94" w:rsidP="00EE2E9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2E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Практическая работа № </w:t>
      </w:r>
      <w:r w:rsid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EE2E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F35F27"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Причины варьирования результатов наблюдений</w:t>
      </w:r>
    </w:p>
    <w:p w:rsidR="00EE2E94" w:rsidRDefault="00EE2E94" w:rsidP="00EE2E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35F27" w:rsidRP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Биологические признаки варьируют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 влиянием самых различных, в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том числе и случайных, причин. Наряду с естественным варьированием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величине признаков сказываются и ошибки, неизбежно возникающие при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измерениях изучаемых объектов. Опыт показал, что как бы точно ни были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проведены измерения, они всегда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сопровождаются отклонениями от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действительного значения измеряемо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й величины, т. е. не могут быть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проведены абсолютно точно. Разница между результатами изм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ерений и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действительно существующими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значениями измеряемой величины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называется погрешностью или ошибкой.</w:t>
      </w:r>
    </w:p>
    <w:p w:rsidR="00F35F27" w:rsidRP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Ошибки возникают из-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 неисправности или неточности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измерительных приборов и инструментов (технические ошибки), личных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качеств исследователя, его навыков и мастерства в работе (личные ошибки)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целого ряда других, не поддающихся регулированию и неустранимых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причин (случайные ошибки).</w:t>
      </w:r>
    </w:p>
    <w:p w:rsidR="00F35F27" w:rsidRP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Технические и личные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шибки, объединяемые в категорию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систематических, т. е. неслуч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айных ошибок, можно в значитель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ной степени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преодолеть, совершенствуя технические средства, условия работы и личный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опыт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Эти меры позволяют свести раз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меры таких ошибок до минимума,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которым можно пренебречь. Случайные же ошибки, как независимые от воли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человека, остаются и сказываются на результатах наблюдений.</w:t>
      </w:r>
    </w:p>
    <w:p w:rsidR="00F35F27" w:rsidRP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Итак, варьирование результа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тов наблюдений вызывают причины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двоякого рода: естественная изменчивость признаков и ошибки измерений.</w:t>
      </w:r>
    </w:p>
    <w:p w:rsidR="00EE3F41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Однако по сравнению с естественным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варьированием случайные ошибки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измерений, как правило, невелики, поэт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ому варьирование результатов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наблюдений рассматривают обычн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как естественное варьирование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наков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35F27" w:rsidRP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Наблюдения над биологически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ми объектами проводят обычно по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принятой исследователем программе. Результаты наблюдений фиксируют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дневниках, журналах, бланках, анкетах или других документах учета.</w:t>
      </w:r>
    </w:p>
    <w:p w:rsid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Существует много различных форм и спо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собов учета; выбор той или иной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формы определяется задачей исследования и теми условиями, в которых оно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проводится. Так, на маршрутных зоологических и ботанических экскурсиях,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проведении полевых опытов удобной формой учета служит дневник.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условиях лабораторного эксперимента результаты испытаний фиксируют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протоколах, журналах, учетных бланках и других формулярах.</w:t>
      </w:r>
    </w:p>
    <w:p w:rsidR="00F35F27" w:rsidRP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Применяя биометрию к решению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актических задач, исследователь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имеет дело с измерениями биологиче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ских объектов. Обычно измерения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проводят с точностью до десятых, сотых или тысячных долей единицы, более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точные измерения производят реже. Практически каждый признак имеет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свою меру. Едва ли необходимо изм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ерять удой коровы за лактацию с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точностью до одной сотой миллиграмма. Но было бы недостаточно точным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выражать измерения жирномолочности не дробными, а целыми числами.</w:t>
      </w:r>
    </w:p>
    <w:p w:rsidR="00F35F27" w:rsidRP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Конечно, в особых случаях, таких, например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как дозирование или испытание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ядов и других сильнодействующих веществ, измерения должны быть очень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точными, выражаемыми не только тысячными, но и миллионными долями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единицы.</w:t>
      </w:r>
    </w:p>
    <w:p w:rsid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показывает опыт, нет необходимо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сти в точности измерений, когда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эта точность практически не нужна.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Данное положение относится и к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измеряемым объектам, и к вычисл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ениям обобщающих статистических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характеристик. «Вычисления,— писал акад. А. Н. Крылов, —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производить как угодно точно, но рез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ультат вычисления не может быть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точнее тех данных... на которых оно основано».</w:t>
      </w:r>
    </w:p>
    <w:p w:rsidR="00F35F27" w:rsidRP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Разумеется, исследователь може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 иметь дело с точными числами,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получаемыми в результате счета. Но гораздо чаще приходится оперировать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приближенными числами, полученным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в результате измерений. Такие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математические операции, как нахож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дение логарифма чисел, деление,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извлечение корня и другие действия, также в итоге дают приближенные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числа.</w:t>
      </w:r>
    </w:p>
    <w:p w:rsidR="00F35F27" w:rsidRP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 избежать грубых ошибок в работе и получать сопостав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имые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результаты, необходимо неукоснительно соблюдать признанные правила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записи и округления приближенных 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исел. Очень важно, чтобы числа,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фиксируемые в документах учета, соответствовали точности, принятой при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измерении варьирующих объектов. Так, если измер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ения проводят с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точностью до одного десятичного знака, то результаты измерений нельзя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записывать, например, в таком виде: 5,2; 4; 4,69; 4,083 и т. д. Правильная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запись этих чисел будет такова: 5,2; 4,0; 4,7; 4,1.</w:t>
      </w:r>
    </w:p>
    <w:p w:rsidR="00F35F27" w:rsidRP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Числа округляют следующим образом: если за </w:t>
      </w: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последней сохраняемой </w:t>
      </w: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цифрой следуют цифры 0, 1,2, 3, 4,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они отбрасываются (округление с </w:t>
      </w: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недостатком); если же за последней сохраняемой цифрой следуют цифры 5,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6, 7, 8 и 9, то последняя сохраняемая цифра увеличивается на единицу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(округление с избытком). Например, числа 45,346; 8,644; 9,425; 3,585 и 3,575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округляются до двух десятичных знаков так: 45,35; 8,64; 9,43; 3,59 и 3,58.</w:t>
      </w:r>
    </w:p>
    <w:p w:rsidR="00F35F27" w:rsidRPr="00F35F27" w:rsidRDefault="00F35F27" w:rsidP="00F35F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Многие исследователи считают боле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е точным такое правило: если за </w:t>
      </w: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последней сохраняемой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цифрой следует цифра 5 (с нуля</w:t>
      </w: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ми или без оных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после нее), то округление осуществляется с недостатком при условии, что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сохраняемая цифра четная. Если же сохраняемая цифра нечетная, то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округление осуществляется с избытком. Например, числа 3,585 и 3,575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округляются до двух десятичных зн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аков таким образом: 3,58 и 3,58</w:t>
      </w:r>
      <w:r w:rsidR="0044300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</w:t>
      </w:r>
      <w:r w:rsidRPr="00F35F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EE3F41" w:rsidRDefault="00EE3F41" w:rsidP="00EE3F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2E94" w:rsidRDefault="00EE2E94" w:rsidP="00EE2E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ЗАДАНИЕ</w:t>
      </w:r>
    </w:p>
    <w:p w:rsidR="00FD273A" w:rsidRPr="004F451E" w:rsidRDefault="000E5564" w:rsidP="004F45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Привести примеры и объяснить для лесного хозяйства</w:t>
      </w:r>
      <w:r w:rsidR="00EE2E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="00CF6B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CF6BBF" w:rsidRPr="00CF6B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ричины варьирования результатов наблюдений</w:t>
      </w:r>
      <w:r w:rsidR="00CF6B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</w:t>
      </w:r>
      <w:r w:rsidR="00CF6BBF" w:rsidRPr="00CF6B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ехнические и личные ошибки</w:t>
      </w:r>
      <w:r w:rsidR="00CF6B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CF6BBF" w:rsidRPr="00CF6B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случайные ошибки</w:t>
      </w:r>
      <w:r w:rsidR="00CF6B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CF6BBF" w:rsidRPr="00CF6B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естественная изменчивость признаков и ошибки измерений</w:t>
      </w:r>
      <w:r w:rsidR="00CF6B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формы учета результатов наблюдений, </w:t>
      </w:r>
      <w:r w:rsidR="00CF6BBF" w:rsidRPr="00CF6B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естественное </w:t>
      </w:r>
      <w:r w:rsidR="00CF6BBF" w:rsidRPr="00CF6B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варьирование признаков</w:t>
      </w:r>
      <w:r w:rsidR="00CF6B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CF6BBF" w:rsidRPr="00CF6B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измерения биологических объектов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0E556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 КАЖДОГО ДОЛЖНЫ БЫТЬ СВОИ ПРИМЕРЫ!</w:t>
      </w:r>
      <w:bookmarkStart w:id="0" w:name="_GoBack"/>
      <w:bookmarkEnd w:id="0"/>
    </w:p>
    <w:sectPr w:rsidR="00FD273A" w:rsidRPr="004F45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3BC"/>
    <w:rsid w:val="000018DF"/>
    <w:rsid w:val="00003491"/>
    <w:rsid w:val="00007E8F"/>
    <w:rsid w:val="00011EC7"/>
    <w:rsid w:val="0001635B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E0116"/>
    <w:rsid w:val="000E490F"/>
    <w:rsid w:val="000E5564"/>
    <w:rsid w:val="000E6AEF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300F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4F451E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6F53BC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12C1D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155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5618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77C73"/>
    <w:rsid w:val="00B812B0"/>
    <w:rsid w:val="00B84C48"/>
    <w:rsid w:val="00B8678B"/>
    <w:rsid w:val="00B94129"/>
    <w:rsid w:val="00B95D91"/>
    <w:rsid w:val="00B965ED"/>
    <w:rsid w:val="00B96D20"/>
    <w:rsid w:val="00B97F94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CF6BBF"/>
    <w:rsid w:val="00D00980"/>
    <w:rsid w:val="00D041E0"/>
    <w:rsid w:val="00D055DB"/>
    <w:rsid w:val="00D141BF"/>
    <w:rsid w:val="00D15EF4"/>
    <w:rsid w:val="00D16B25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2E94"/>
    <w:rsid w:val="00EE3F41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35F27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273A"/>
    <w:rsid w:val="00FD3B77"/>
    <w:rsid w:val="00FD3F2D"/>
    <w:rsid w:val="00FD4DDD"/>
    <w:rsid w:val="00FD53F8"/>
    <w:rsid w:val="00FF18A1"/>
    <w:rsid w:val="00FF22D2"/>
    <w:rsid w:val="00FF2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800</Words>
  <Characters>4564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2020-09-21T02:53:00Z</dcterms:created>
  <dcterms:modified xsi:type="dcterms:W3CDTF">2020-09-21T03:07:00Z</dcterms:modified>
</cp:coreProperties>
</file>